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6318" w14:textId="77777777" w:rsidR="00FC37F6" w:rsidRDefault="00FC37F6" w:rsidP="00F05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b/>
          <w:color w:val="000000"/>
          <w:lang w:val="es-ES"/>
        </w:rPr>
      </w:pPr>
    </w:p>
    <w:p w14:paraId="6058794C" w14:textId="13C3A670" w:rsidR="00F05954" w:rsidRDefault="00FC37F6" w:rsidP="00FC37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Roman" w:hAnsi="Times Roman" w:cs="Times Roman"/>
          <w:b/>
          <w:color w:val="000000"/>
          <w:lang w:val="es-ES"/>
        </w:rPr>
      </w:pPr>
      <w:r w:rsidRPr="00FC37F6">
        <w:rPr>
          <w:rFonts w:ascii="Times Roman" w:hAnsi="Times Roman" w:cs="Times Roman"/>
          <w:b/>
          <w:color w:val="000000"/>
          <w:lang w:val="es-ES"/>
        </w:rPr>
        <w:t>Mexico’s foreign policy</w:t>
      </w:r>
      <w:r w:rsidR="00F05954" w:rsidRPr="00FC37F6">
        <w:rPr>
          <w:rFonts w:ascii="Times Roman" w:hAnsi="Times Roman" w:cs="Times Roman"/>
          <w:b/>
          <w:color w:val="000000"/>
          <w:lang w:val="es-ES"/>
        </w:rPr>
        <w:t xml:space="preserve"> toward</w:t>
      </w:r>
      <w:r>
        <w:rPr>
          <w:rFonts w:ascii="Times Roman" w:hAnsi="Times Roman" w:cs="Times Roman"/>
          <w:b/>
          <w:color w:val="000000"/>
          <w:lang w:val="es-ES"/>
        </w:rPr>
        <w:t>s Latin America in the AMLO era</w:t>
      </w:r>
    </w:p>
    <w:p w14:paraId="45E65B87" w14:textId="77777777" w:rsidR="00FC37F6" w:rsidRDefault="00FC37F6" w:rsidP="00FC37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Roman" w:hAnsi="Times Roman" w:cs="Times Roman"/>
          <w:b/>
          <w:color w:val="000000"/>
          <w:lang w:val="es-ES"/>
        </w:rPr>
      </w:pPr>
    </w:p>
    <w:p w14:paraId="31522B73" w14:textId="7132237E" w:rsidR="00FC37F6" w:rsidRDefault="00FC37F6" w:rsidP="00882EB5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color w:val="000000"/>
          <w:lang w:val="es-ES"/>
        </w:rPr>
      </w:pPr>
      <w:r w:rsidRPr="00FC37F6">
        <w:rPr>
          <w:rFonts w:ascii="Times Roman" w:hAnsi="Times Roman" w:cs="Times Roman"/>
          <w:color w:val="000000"/>
          <w:lang w:val="es-ES"/>
        </w:rPr>
        <w:t>Fidel Pérez Flores</w:t>
      </w:r>
    </w:p>
    <w:p w14:paraId="62D5A626" w14:textId="664C2180" w:rsidR="00882EB5" w:rsidRPr="00FC37F6" w:rsidRDefault="00882EB5" w:rsidP="00882EB5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color w:val="000000"/>
          <w:lang w:val="es-ES"/>
        </w:rPr>
        <w:t>Institute of International Relations – University of Brasilia</w:t>
      </w:r>
    </w:p>
    <w:p w14:paraId="2386D9D4" w14:textId="77777777" w:rsidR="009D25C2" w:rsidRDefault="009D25C2" w:rsidP="00F05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lang w:val="es-ES"/>
        </w:rPr>
      </w:pPr>
    </w:p>
    <w:p w14:paraId="2B457274" w14:textId="2E3F665B" w:rsidR="00F05954" w:rsidRPr="00F05954" w:rsidRDefault="00F05954" w:rsidP="006A70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lang w:val="es-ES"/>
        </w:rPr>
      </w:pPr>
      <w:r w:rsidRPr="00F05954">
        <w:rPr>
          <w:rFonts w:ascii="Times Roman" w:hAnsi="Times Roman" w:cs="Times Roman"/>
          <w:color w:val="000000"/>
          <w:lang w:val="es-ES"/>
        </w:rPr>
        <w:t>Mexican foreign policy towards Latin America in the 21</w:t>
      </w:r>
      <w:r w:rsidR="00183334">
        <w:rPr>
          <w:rFonts w:ascii="Times Roman" w:hAnsi="Times Roman" w:cs="Times Roman"/>
          <w:color w:val="000000"/>
          <w:lang w:val="es-ES"/>
        </w:rPr>
        <w:t>th</w:t>
      </w:r>
      <w:r w:rsidRPr="00F05954">
        <w:rPr>
          <w:rFonts w:ascii="Times Roman" w:hAnsi="Times Roman" w:cs="Times Roman"/>
          <w:color w:val="000000"/>
          <w:lang w:val="es-ES"/>
        </w:rPr>
        <w:t xml:space="preserve"> Century has been oriented by a more general convergence of three different administrations with a global agenda of liberalization in finance, trade and investment. Trade ag</w:t>
      </w:r>
      <w:r w:rsidR="009D25C2">
        <w:rPr>
          <w:rFonts w:ascii="Times Roman" w:hAnsi="Times Roman" w:cs="Times Roman"/>
          <w:color w:val="000000"/>
          <w:lang w:val="es-ES"/>
        </w:rPr>
        <w:t>reements with regional partners are</w:t>
      </w:r>
      <w:r w:rsidRPr="00F05954">
        <w:rPr>
          <w:rFonts w:ascii="Times Roman" w:hAnsi="Times Roman" w:cs="Times Roman"/>
          <w:color w:val="000000"/>
          <w:lang w:val="es-ES"/>
        </w:rPr>
        <w:t xml:space="preserve"> seen as a tool to open markets for Mexican exports</w:t>
      </w:r>
      <w:r w:rsidR="00A87A2E">
        <w:rPr>
          <w:rFonts w:ascii="Times Roman" w:hAnsi="Times Roman" w:cs="Times Roman"/>
          <w:color w:val="000000"/>
          <w:lang w:val="es-ES"/>
        </w:rPr>
        <w:t xml:space="preserve"> and companies,</w:t>
      </w:r>
      <w:r w:rsidRPr="00F05954">
        <w:rPr>
          <w:rFonts w:ascii="Times Roman" w:hAnsi="Times Roman" w:cs="Times Roman"/>
          <w:color w:val="000000"/>
          <w:lang w:val="es-ES"/>
        </w:rPr>
        <w:t xml:space="preserve"> </w:t>
      </w:r>
      <w:r w:rsidR="00A87A2E">
        <w:rPr>
          <w:rFonts w:ascii="Times Roman" w:hAnsi="Times Roman" w:cs="Times Roman"/>
          <w:color w:val="000000"/>
          <w:lang w:val="es-ES"/>
        </w:rPr>
        <w:t>as well as to</w:t>
      </w:r>
      <w:r w:rsidRPr="00F05954">
        <w:rPr>
          <w:rFonts w:ascii="Times Roman" w:hAnsi="Times Roman" w:cs="Times Roman"/>
          <w:color w:val="000000"/>
          <w:lang w:val="es-ES"/>
        </w:rPr>
        <w:t xml:space="preserve"> reaffirm a broader commitment </w:t>
      </w:r>
      <w:r w:rsidR="00A87A2E">
        <w:rPr>
          <w:rFonts w:ascii="Times Roman" w:hAnsi="Times Roman" w:cs="Times Roman"/>
          <w:color w:val="000000"/>
          <w:lang w:val="es-ES"/>
        </w:rPr>
        <w:t>to</w:t>
      </w:r>
      <w:r w:rsidRPr="00F05954">
        <w:rPr>
          <w:rFonts w:ascii="Times Roman" w:hAnsi="Times Roman" w:cs="Times Roman"/>
          <w:color w:val="000000"/>
          <w:lang w:val="es-ES"/>
        </w:rPr>
        <w:t xml:space="preserve"> the creation of good environments to foreign investments. The idea of Mexico as a “bridge” between developing southern countries and the U.S. market has been translated in a two-fold regional approach in which Central America has been seen as a platform for the expansion of infrastructure projects and investments, while South America is a place for “strategic partnerships” in a selective bilateral basis. </w:t>
      </w:r>
      <w:r w:rsidR="00A87A2E">
        <w:rPr>
          <w:rFonts w:ascii="Times Roman" w:hAnsi="Times Roman" w:cs="Times Roman"/>
          <w:color w:val="000000"/>
          <w:lang w:val="es-ES"/>
        </w:rPr>
        <w:t>Within this “neoliberal” approach, inter-governmental</w:t>
      </w:r>
      <w:r w:rsidRPr="00F05954">
        <w:rPr>
          <w:rFonts w:ascii="Times Roman" w:hAnsi="Times Roman" w:cs="Times Roman"/>
          <w:color w:val="000000"/>
          <w:lang w:val="es-ES"/>
        </w:rPr>
        <w:t xml:space="preserve"> coalitions </w:t>
      </w:r>
      <w:r w:rsidR="000233A4">
        <w:rPr>
          <w:rFonts w:ascii="Times Roman" w:hAnsi="Times Roman" w:cs="Times Roman"/>
          <w:color w:val="000000"/>
          <w:lang w:val="es-ES"/>
        </w:rPr>
        <w:t>confronting</w:t>
      </w:r>
      <w:r w:rsidRPr="00F05954">
        <w:rPr>
          <w:rFonts w:ascii="Times Roman" w:hAnsi="Times Roman" w:cs="Times Roman"/>
          <w:color w:val="000000"/>
          <w:lang w:val="es-ES"/>
        </w:rPr>
        <w:t xml:space="preserve"> developed countries</w:t>
      </w:r>
      <w:r w:rsidR="00A87A2E">
        <w:rPr>
          <w:rFonts w:ascii="Times Roman" w:hAnsi="Times Roman" w:cs="Times Roman"/>
          <w:color w:val="000000"/>
          <w:lang w:val="es-ES"/>
        </w:rPr>
        <w:t xml:space="preserve"> in certain issues</w:t>
      </w:r>
      <w:r w:rsidRPr="00F05954">
        <w:rPr>
          <w:rFonts w:ascii="Times Roman" w:hAnsi="Times Roman" w:cs="Times Roman"/>
          <w:color w:val="000000"/>
          <w:lang w:val="es-ES"/>
        </w:rPr>
        <w:t xml:space="preserve"> are avoided or em</w:t>
      </w:r>
      <w:r w:rsidR="00A87A2E">
        <w:rPr>
          <w:rFonts w:ascii="Times Roman" w:hAnsi="Times Roman" w:cs="Times Roman"/>
          <w:color w:val="000000"/>
          <w:lang w:val="es-ES"/>
        </w:rPr>
        <w:t>braced with marginal enthusiasm by Mexican policymakers and</w:t>
      </w:r>
      <w:r w:rsidRPr="00F05954">
        <w:rPr>
          <w:rFonts w:ascii="Times Roman" w:hAnsi="Times Roman" w:cs="Times Roman"/>
          <w:color w:val="000000"/>
          <w:lang w:val="es-ES"/>
        </w:rPr>
        <w:t xml:space="preserve"> a limited engagement is devoted to regional political networks. In 2018,  the election of a new government presided by Andres Manuel Lopez Obrador (AMLO), widely recognized as having a left-leaning profile, </w:t>
      </w:r>
      <w:r w:rsidR="00A87A2E">
        <w:rPr>
          <w:rFonts w:ascii="Times Roman" w:hAnsi="Times Roman" w:cs="Times Roman"/>
          <w:color w:val="000000"/>
          <w:lang w:val="es-ES"/>
        </w:rPr>
        <w:t>arose</w:t>
      </w:r>
      <w:r w:rsidRPr="00F05954">
        <w:rPr>
          <w:rFonts w:ascii="Times Roman" w:hAnsi="Times Roman" w:cs="Times Roman"/>
          <w:color w:val="000000"/>
          <w:lang w:val="es-ES"/>
        </w:rPr>
        <w:t xml:space="preserve"> relevant qu</w:t>
      </w:r>
      <w:r w:rsidR="006A70FD">
        <w:rPr>
          <w:rFonts w:ascii="Times Roman" w:hAnsi="Times Roman" w:cs="Times Roman"/>
          <w:color w:val="000000"/>
          <w:lang w:val="es-ES"/>
        </w:rPr>
        <w:t>estions about how this domestic move</w:t>
      </w:r>
      <w:r w:rsidRPr="00F05954">
        <w:rPr>
          <w:rFonts w:ascii="Times Roman" w:hAnsi="Times Roman" w:cs="Times Roman"/>
          <w:color w:val="000000"/>
          <w:lang w:val="es-ES"/>
        </w:rPr>
        <w:t xml:space="preserve"> is having an impact in Mexican foreign policy orientations towards Latin America.</w:t>
      </w:r>
      <w:r w:rsidR="00FC37F6">
        <w:rPr>
          <w:rFonts w:ascii="Times Roman" w:hAnsi="Times Roman" w:cs="Times Roman"/>
          <w:color w:val="000000"/>
          <w:lang w:val="es-ES"/>
        </w:rPr>
        <w:t xml:space="preserve"> </w:t>
      </w:r>
      <w:r w:rsidRPr="00F05954">
        <w:rPr>
          <w:rFonts w:ascii="Times Roman" w:hAnsi="Times Roman" w:cs="Times Roman"/>
          <w:color w:val="000000"/>
          <w:lang w:val="es-ES"/>
        </w:rPr>
        <w:t xml:space="preserve">What is the </w:t>
      </w:r>
      <w:r w:rsidR="006A70FD">
        <w:rPr>
          <w:rFonts w:ascii="Times Roman" w:hAnsi="Times Roman" w:cs="Times Roman"/>
          <w:color w:val="000000"/>
          <w:lang w:val="es-ES"/>
        </w:rPr>
        <w:t xml:space="preserve">project of the new government </w:t>
      </w:r>
      <w:r w:rsidRPr="00F05954">
        <w:rPr>
          <w:rFonts w:ascii="Times Roman" w:hAnsi="Times Roman" w:cs="Times Roman"/>
          <w:color w:val="000000"/>
          <w:lang w:val="es-ES"/>
        </w:rPr>
        <w:t xml:space="preserve">for this region? How the current regional political environment is challenging AMLO’s foreign policy towards Latin America? The Venezuelan crisis and the </w:t>
      </w:r>
      <w:r w:rsidR="006A70FD" w:rsidRPr="006A70FD">
        <w:rPr>
          <w:rFonts w:ascii="Times Roman" w:hAnsi="Times Roman" w:cs="Times Roman"/>
          <w:color w:val="000000"/>
        </w:rPr>
        <w:t>Central America-Mexico Comprehensive Development Plan </w:t>
      </w:r>
      <w:r w:rsidRPr="00F05954">
        <w:rPr>
          <w:rFonts w:ascii="Times Roman" w:hAnsi="Times Roman" w:cs="Times Roman"/>
          <w:color w:val="000000"/>
          <w:lang w:val="es-ES"/>
        </w:rPr>
        <w:t xml:space="preserve">offer two interesting cases of important regional issues in which the AMLO government has been compelled to take a position during his first six months in office. This </w:t>
      </w:r>
      <w:r w:rsidR="006A70FD">
        <w:rPr>
          <w:rFonts w:ascii="Times Roman" w:hAnsi="Times Roman" w:cs="Times Roman"/>
          <w:color w:val="000000"/>
          <w:lang w:val="es-ES"/>
        </w:rPr>
        <w:t>presentation</w:t>
      </w:r>
      <w:r w:rsidRPr="00F05954">
        <w:rPr>
          <w:rFonts w:ascii="Times Roman" w:hAnsi="Times Roman" w:cs="Times Roman"/>
          <w:color w:val="000000"/>
          <w:lang w:val="es-ES"/>
        </w:rPr>
        <w:t xml:space="preserve"> </w:t>
      </w:r>
      <w:r w:rsidR="006A70FD">
        <w:rPr>
          <w:rFonts w:ascii="Times Roman" w:hAnsi="Times Roman" w:cs="Times Roman"/>
          <w:color w:val="000000"/>
          <w:lang w:val="es-ES"/>
        </w:rPr>
        <w:t>offer</w:t>
      </w:r>
      <w:r w:rsidRPr="00F05954">
        <w:rPr>
          <w:rFonts w:ascii="Times Roman" w:hAnsi="Times Roman" w:cs="Times Roman"/>
          <w:color w:val="000000"/>
          <w:lang w:val="es-ES"/>
        </w:rPr>
        <w:t xml:space="preserve"> a preliminar assessment of the way </w:t>
      </w:r>
      <w:r w:rsidR="000233A4">
        <w:rPr>
          <w:rFonts w:ascii="Times Roman" w:hAnsi="Times Roman" w:cs="Times Roman"/>
          <w:color w:val="000000"/>
          <w:lang w:val="es-ES"/>
        </w:rPr>
        <w:t>those</w:t>
      </w:r>
      <w:r w:rsidRPr="00F05954">
        <w:rPr>
          <w:rFonts w:ascii="Times Roman" w:hAnsi="Times Roman" w:cs="Times Roman"/>
          <w:color w:val="000000"/>
          <w:lang w:val="es-ES"/>
        </w:rPr>
        <w:t xml:space="preserve"> issues have been treated by the new administration. Considering both international and domestic </w:t>
      </w:r>
      <w:r w:rsidR="000233A4">
        <w:rPr>
          <w:rFonts w:ascii="Times Roman" w:hAnsi="Times Roman" w:cs="Times Roman"/>
          <w:color w:val="000000"/>
          <w:lang w:val="es-ES"/>
        </w:rPr>
        <w:t>factors</w:t>
      </w:r>
      <w:r w:rsidRPr="00F05954">
        <w:rPr>
          <w:rFonts w:ascii="Times Roman" w:hAnsi="Times Roman" w:cs="Times Roman"/>
          <w:color w:val="000000"/>
          <w:lang w:val="es-ES"/>
        </w:rPr>
        <w:t>, I identify a set of elements to assess to what extent the initial steps of AMLO’s foreign policy</w:t>
      </w:r>
      <w:r w:rsidR="00183334">
        <w:rPr>
          <w:rFonts w:ascii="Times Roman" w:hAnsi="Times Roman" w:cs="Times Roman"/>
          <w:color w:val="000000"/>
          <w:lang w:val="es-ES"/>
        </w:rPr>
        <w:t xml:space="preserve"> towards Latin America indicate</w:t>
      </w:r>
      <w:r w:rsidRPr="00F05954">
        <w:rPr>
          <w:rFonts w:ascii="Times Roman" w:hAnsi="Times Roman" w:cs="Times Roman"/>
          <w:color w:val="000000"/>
          <w:lang w:val="es-ES"/>
        </w:rPr>
        <w:t xml:space="preserve"> a relevant </w:t>
      </w:r>
      <w:r w:rsidR="006A70FD">
        <w:rPr>
          <w:rFonts w:ascii="Times Roman" w:hAnsi="Times Roman" w:cs="Times Roman"/>
          <w:color w:val="000000"/>
          <w:lang w:val="es-ES"/>
        </w:rPr>
        <w:t>move</w:t>
      </w:r>
      <w:r w:rsidRPr="00F05954">
        <w:rPr>
          <w:rFonts w:ascii="Times Roman" w:hAnsi="Times Roman" w:cs="Times Roman"/>
          <w:color w:val="000000"/>
          <w:lang w:val="es-ES"/>
        </w:rPr>
        <w:t xml:space="preserve"> away from the neoliberal era.</w:t>
      </w:r>
    </w:p>
    <w:p w14:paraId="22448B62" w14:textId="77777777" w:rsidR="00F05954" w:rsidRPr="00F05954" w:rsidRDefault="00F05954" w:rsidP="00F05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lang w:val="es-ES"/>
        </w:rPr>
      </w:pPr>
    </w:p>
    <w:p w14:paraId="3AA3EDC4" w14:textId="77777777" w:rsidR="00F05954" w:rsidRPr="00FC37F6" w:rsidRDefault="00F05954" w:rsidP="00F05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b/>
          <w:color w:val="000000"/>
          <w:lang w:val="es-ES"/>
        </w:rPr>
      </w:pPr>
      <w:r w:rsidRPr="00FC37F6">
        <w:rPr>
          <w:rFonts w:ascii="Times Roman" w:hAnsi="Times Roman" w:cs="Times Roman"/>
          <w:b/>
          <w:color w:val="000000"/>
          <w:lang w:val="es-ES"/>
        </w:rPr>
        <w:t>Bio</w:t>
      </w:r>
    </w:p>
    <w:p w14:paraId="3DE556C3" w14:textId="77777777" w:rsidR="00F05954" w:rsidRPr="00F05954" w:rsidRDefault="00F05954" w:rsidP="00F059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lang w:val="es-ES"/>
        </w:rPr>
      </w:pPr>
    </w:p>
    <w:p w14:paraId="5D03B6EC" w14:textId="56B373D0" w:rsidR="00F05954" w:rsidRPr="00F957BE" w:rsidRDefault="00882EB5" w:rsidP="00F957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lang w:val="es-ES"/>
        </w:rPr>
        <w:t>Fidel P</w:t>
      </w:r>
      <w:r>
        <w:rPr>
          <w:rFonts w:ascii="Times Roman" w:hAnsi="Times Roman" w:cs="Times Roman"/>
          <w:lang w:val="es-ES_tradnl"/>
        </w:rPr>
        <w:t>é</w:t>
      </w:r>
      <w:r>
        <w:rPr>
          <w:rFonts w:ascii="Times Roman" w:hAnsi="Times Roman" w:cs="Times Roman"/>
          <w:lang w:val="es-ES"/>
        </w:rPr>
        <w:t xml:space="preserve">rez Flores is a professor and </w:t>
      </w:r>
      <w:r w:rsidR="00F957BE">
        <w:rPr>
          <w:rFonts w:ascii="Times Roman" w:hAnsi="Times Roman" w:cs="Times Roman"/>
          <w:lang w:val="es-ES"/>
        </w:rPr>
        <w:t xml:space="preserve">researcher </w:t>
      </w:r>
      <w:r w:rsidR="00F05954" w:rsidRPr="00F05954">
        <w:rPr>
          <w:rFonts w:ascii="Times Roman" w:hAnsi="Times Roman" w:cs="Times Roman"/>
          <w:lang w:val="es-ES"/>
        </w:rPr>
        <w:t xml:space="preserve">at the Institute of International Relations (IREL) </w:t>
      </w:r>
      <w:r>
        <w:rPr>
          <w:rFonts w:ascii="Times Roman" w:hAnsi="Times Roman" w:cs="Times Roman"/>
          <w:lang w:val="es-ES"/>
        </w:rPr>
        <w:t>from</w:t>
      </w:r>
      <w:r w:rsidR="00F957BE">
        <w:rPr>
          <w:rFonts w:ascii="Times Roman" w:hAnsi="Times Roman" w:cs="Times Roman"/>
          <w:lang w:val="es-ES"/>
        </w:rPr>
        <w:t xml:space="preserve"> the</w:t>
      </w:r>
      <w:r w:rsidR="006A70FD">
        <w:rPr>
          <w:rFonts w:ascii="Times Roman" w:hAnsi="Times Roman" w:cs="Times Roman"/>
          <w:lang w:val="es-ES"/>
        </w:rPr>
        <w:t xml:space="preserve"> University of Brasilia (UnB).</w:t>
      </w:r>
      <w:r w:rsidR="002B58F3">
        <w:rPr>
          <w:rFonts w:ascii="Times Roman" w:hAnsi="Times Roman" w:cs="Times Roman"/>
          <w:lang w:val="es-ES"/>
        </w:rPr>
        <w:t xml:space="preserve"> He holds a PhD in </w:t>
      </w:r>
      <w:r w:rsidR="002B58F3" w:rsidRPr="00F05954">
        <w:rPr>
          <w:rFonts w:ascii="Times Roman" w:hAnsi="Times Roman" w:cs="Times Roman"/>
          <w:lang w:val="es-ES"/>
        </w:rPr>
        <w:t>Political Science by the Institute of Social and Political Studies (IESP) in the State University of Rio de Janeiro (UERJ)</w:t>
      </w:r>
      <w:r w:rsidR="002B58F3">
        <w:rPr>
          <w:rFonts w:ascii="Times Roman" w:hAnsi="Times Roman" w:cs="Times Roman"/>
          <w:lang w:val="es-ES"/>
        </w:rPr>
        <w:t xml:space="preserve">. </w:t>
      </w:r>
      <w:r w:rsidR="009945F2">
        <w:rPr>
          <w:rFonts w:ascii="Times Roman" w:hAnsi="Times Roman" w:cs="Times Roman"/>
          <w:lang w:val="es-ES"/>
        </w:rPr>
        <w:t>Dr. Pérez Flores</w:t>
      </w:r>
      <w:bookmarkStart w:id="0" w:name="_GoBack"/>
      <w:bookmarkEnd w:id="0"/>
      <w:r w:rsidR="002B58F3">
        <w:rPr>
          <w:rFonts w:ascii="Times Roman" w:hAnsi="Times Roman" w:cs="Times Roman"/>
          <w:lang w:val="es-ES"/>
        </w:rPr>
        <w:t xml:space="preserve"> is </w:t>
      </w:r>
      <w:r w:rsidR="00F957BE">
        <w:rPr>
          <w:rFonts w:ascii="Times Roman" w:hAnsi="Times Roman" w:cs="Times Roman"/>
          <w:lang w:val="es-ES"/>
        </w:rPr>
        <w:t xml:space="preserve">also </w:t>
      </w:r>
      <w:r w:rsidR="002B58F3">
        <w:rPr>
          <w:rFonts w:ascii="Times Roman" w:hAnsi="Times Roman" w:cs="Times Roman"/>
          <w:lang w:val="es-ES"/>
        </w:rPr>
        <w:t xml:space="preserve">a collaborator of the </w:t>
      </w:r>
      <w:r w:rsidR="002B58F3" w:rsidRPr="00F05954">
        <w:rPr>
          <w:rFonts w:ascii="Times Roman" w:hAnsi="Times Roman" w:cs="Times Roman"/>
          <w:lang w:val="es-ES"/>
        </w:rPr>
        <w:t>South American Political Observatory (OPSA)</w:t>
      </w:r>
      <w:r w:rsidR="002B58F3">
        <w:rPr>
          <w:rFonts w:ascii="Times Roman" w:hAnsi="Times Roman" w:cs="Times Roman"/>
          <w:lang w:val="es-ES"/>
        </w:rPr>
        <w:t xml:space="preserve">, where he produced research and </w:t>
      </w:r>
      <w:r w:rsidR="002B58F3" w:rsidRPr="00F05954">
        <w:rPr>
          <w:rFonts w:ascii="Times Roman" w:hAnsi="Times Roman" w:cs="Times Roman"/>
          <w:lang w:val="es-ES"/>
        </w:rPr>
        <w:t>analysis on Venezuela’s domestic political processes and foreign policy</w:t>
      </w:r>
      <w:r w:rsidR="002B58F3">
        <w:rPr>
          <w:rFonts w:ascii="Times Roman" w:hAnsi="Times Roman" w:cs="Times Roman"/>
          <w:lang w:val="es-ES"/>
        </w:rPr>
        <w:t xml:space="preserve"> from 2005 to 2015.</w:t>
      </w:r>
      <w:r w:rsidR="00F957BE">
        <w:rPr>
          <w:rFonts w:ascii="Times Roman" w:hAnsi="Times Roman" w:cs="Times Roman"/>
          <w:color w:val="000000"/>
          <w:lang w:val="es-ES"/>
        </w:rPr>
        <w:t xml:space="preserve"> </w:t>
      </w:r>
      <w:r w:rsidR="00F05954" w:rsidRPr="00F05954">
        <w:rPr>
          <w:rFonts w:ascii="Times Roman" w:hAnsi="Times Roman" w:cs="Times Roman"/>
          <w:lang w:val="es-ES"/>
        </w:rPr>
        <w:t xml:space="preserve">His research </w:t>
      </w:r>
      <w:r w:rsidR="006A70FD">
        <w:rPr>
          <w:rFonts w:ascii="Times Roman" w:hAnsi="Times Roman" w:cs="Times Roman"/>
          <w:lang w:val="es-ES"/>
        </w:rPr>
        <w:t>focuses on</w:t>
      </w:r>
      <w:r w:rsidR="00F05954" w:rsidRPr="00F05954">
        <w:rPr>
          <w:rFonts w:ascii="Times Roman" w:hAnsi="Times Roman" w:cs="Times Roman"/>
          <w:lang w:val="es-ES"/>
        </w:rPr>
        <w:t xml:space="preserve"> foreign policy domestic cleavages and coalitions, U.S. - Latin America relations and the politics of asymm</w:t>
      </w:r>
      <w:r w:rsidR="006C2263">
        <w:rPr>
          <w:rFonts w:ascii="Times Roman" w:hAnsi="Times Roman" w:cs="Times Roman"/>
          <w:lang w:val="es-ES"/>
        </w:rPr>
        <w:t xml:space="preserve">etry in international relations </w:t>
      </w:r>
      <w:r w:rsidR="0012157A">
        <w:rPr>
          <w:rFonts w:ascii="Times Roman" w:hAnsi="Times Roman" w:cs="Times Roman"/>
          <w:lang w:val="es-ES"/>
        </w:rPr>
        <w:t>in</w:t>
      </w:r>
      <w:r w:rsidR="006C2263">
        <w:rPr>
          <w:rFonts w:ascii="Times Roman" w:hAnsi="Times Roman" w:cs="Times Roman"/>
          <w:lang w:val="es-ES"/>
        </w:rPr>
        <w:t xml:space="preserve"> a comparative perspective.</w:t>
      </w:r>
    </w:p>
    <w:sectPr w:rsidR="00F05954" w:rsidRPr="00F957BE" w:rsidSect="0099162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54"/>
    <w:rsid w:val="000233A4"/>
    <w:rsid w:val="0012157A"/>
    <w:rsid w:val="00183334"/>
    <w:rsid w:val="001A6C31"/>
    <w:rsid w:val="002B58F3"/>
    <w:rsid w:val="00536287"/>
    <w:rsid w:val="006A70FD"/>
    <w:rsid w:val="006C2263"/>
    <w:rsid w:val="00882EB5"/>
    <w:rsid w:val="00991623"/>
    <w:rsid w:val="00993EC3"/>
    <w:rsid w:val="009945F2"/>
    <w:rsid w:val="009D25C2"/>
    <w:rsid w:val="00A87A2E"/>
    <w:rsid w:val="00F05954"/>
    <w:rsid w:val="00F25415"/>
    <w:rsid w:val="00F957BE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34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7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70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7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70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448</Words>
  <Characters>2469</Characters>
  <Application>Microsoft Macintosh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Pérez Flores</dc:creator>
  <cp:keywords/>
  <dc:description/>
  <cp:lastModifiedBy>Fidel Pérez Flores</cp:lastModifiedBy>
  <cp:revision>10</cp:revision>
  <dcterms:created xsi:type="dcterms:W3CDTF">2019-07-30T01:58:00Z</dcterms:created>
  <dcterms:modified xsi:type="dcterms:W3CDTF">2019-07-30T03:32:00Z</dcterms:modified>
</cp:coreProperties>
</file>